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ČFMS- Česká federace mažoretkového sportu pořádá ve spolupráci s městem Nová Paka a mažoretkami Stonožka Nová Paka</w:t>
      </w:r>
    </w:p>
    <w:p>
      <w:pPr>
        <w:pStyle w:val="Normal"/>
        <w:tabs>
          <w:tab w:val="clear" w:pos="708"/>
          <w:tab w:val="left" w:pos="2010" w:leader="none"/>
          <w:tab w:val="center" w:pos="5310" w:leader="none"/>
        </w:tabs>
        <w:spacing w:lineRule="auto" w:line="240" w:before="0" w:after="0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  <w:t>Semifinále MČR Mal</w:t>
      </w:r>
      <w:r>
        <w:rPr>
          <w:rFonts w:cs="Arial" w:ascii="Arial" w:hAnsi="Arial"/>
          <w:b/>
          <w:sz w:val="72"/>
          <w:szCs w:val="72"/>
        </w:rPr>
        <w:t xml:space="preserve">é </w:t>
      </w:r>
      <w:r>
        <w:rPr>
          <w:rFonts w:cs="Arial" w:ascii="Arial" w:hAnsi="Arial"/>
          <w:b/>
          <w:sz w:val="72"/>
          <w:szCs w:val="72"/>
        </w:rPr>
        <w:t>formace</w:t>
      </w:r>
    </w:p>
    <w:p>
      <w:pPr>
        <w:pStyle w:val="Normal"/>
        <w:tabs>
          <w:tab w:val="clear" w:pos="708"/>
          <w:tab w:val="left" w:pos="2010" w:leader="none"/>
          <w:tab w:val="center" w:pos="5310" w:leader="none"/>
        </w:tabs>
        <w:spacing w:lineRule="auto" w:line="240" w:before="0" w:after="0"/>
        <w:rPr>
          <w:rFonts w:ascii="Arial" w:hAnsi="Arial" w:cs="Arial"/>
          <w:b/>
          <w:b/>
          <w:sz w:val="72"/>
          <w:szCs w:val="72"/>
        </w:rPr>
      </w:pPr>
      <w:r>
        <w:rPr>
          <w:rFonts w:cs="Arial" w:ascii="Arial" w:hAnsi="Arial"/>
          <w:b/>
          <w:sz w:val="72"/>
          <w:szCs w:val="72"/>
        </w:rPr>
        <w:t>Kvalifikace MČR A/B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neděle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16</w:t>
      </w:r>
      <w:r>
        <w:rPr>
          <w:rFonts w:cs="Arial" w:ascii="Arial" w:hAnsi="Arial"/>
          <w:b/>
          <w:sz w:val="28"/>
          <w:szCs w:val="28"/>
        </w:rPr>
        <w:t>.0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t>.202</w:t>
      </w:r>
      <w:r>
        <w:rPr>
          <w:rFonts w:cs="Arial" w:ascii="Arial" w:hAnsi="Arial"/>
          <w:b/>
          <w:sz w:val="28"/>
          <w:szCs w:val="28"/>
        </w:rPr>
        <w:t>3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Nová Paka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1704975" cy="16002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Soutěž se řídí soutěžním řádem a ústředními propozicemi MČR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a pravidly soutěže IFMS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u w:val="single"/>
        </w:rPr>
        <w:t>Pořadatel: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Dům dětí a mládeže Stonožka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Nová Paka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v souladu se Soutěžním řádem a ústředními propozicemi 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 xml:space="preserve"> vydává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místní propozice soutěže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Kontakty na místního pořadatele soutěže: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ředitelka: Bc. Kateřina Novotná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Tel.: +420737576757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e-mail: mazoretky.gloria@seznam.cz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webové stránky: http://www.ddmstonozka.cz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Spolupořadatelé a donátoři: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Město Nová Paka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Elnino, </w:t>
      </w:r>
      <w:r>
        <w:rPr>
          <w:rFonts w:cs="Arial" w:ascii="Arial" w:hAnsi="Arial"/>
        </w:rPr>
        <w:t>Obec Studenec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Soutěžní prostory 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>Sportovní hala, ZŠ Komenského 555, Nová Paka 509 01</w:t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</w:rPr>
        <w:t xml:space="preserve">Parkování: </w:t>
      </w:r>
      <w:r>
        <w:rPr>
          <w:rFonts w:cs="Arial" w:ascii="Arial" w:hAnsi="Arial"/>
        </w:rPr>
        <w:t>přímo u haly, na Masarykově náměstí nebo na parkovišti pod náměstím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  <w:shd w:fill="FFFF00" w:val="clear"/>
        </w:rPr>
        <w:t>Mapa:</w:t>
      </w: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  <w:drawing>
          <wp:inline distT="0" distB="0" distL="0" distR="0">
            <wp:extent cx="4257675" cy="4000500"/>
            <wp:effectExtent l="0" t="0" r="0" b="0"/>
            <wp:docPr id="2" name="obrázek 6" descr="C:\Users\Ivana\Pictures\kvalifikace MČR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 descr="C:\Users\Ivana\Pictures\kvalifikace MČR\map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Příjezdy: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Neděle 16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.202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, nebo předem-  možnost ubytování v DDM, nebo na internátu gymnázia NP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Registrace a startovné 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Sobota od 7,</w:t>
      </w:r>
      <w:r>
        <w:rPr>
          <w:rFonts w:cs="Arial" w:ascii="Arial" w:hAnsi="Arial"/>
          <w:b/>
        </w:rPr>
        <w:t>15</w:t>
      </w:r>
      <w:r>
        <w:rPr>
          <w:rFonts w:cs="Arial" w:ascii="Arial" w:hAnsi="Arial"/>
          <w:b/>
        </w:rPr>
        <w:t xml:space="preserve"> do 12,00 hodin ve sportovní hale.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Startovné</w:t>
      </w:r>
      <w:r>
        <w:rPr>
          <w:rFonts w:cs="Arial" w:ascii="Arial" w:hAnsi="Arial"/>
        </w:rPr>
        <w:t xml:space="preserve">  platba na základě vystavené faktury předem na účet- </w:t>
      </w:r>
      <w:r>
        <w:rPr>
          <w:rFonts w:cs="Arial" w:ascii="Arial" w:hAnsi="Arial"/>
        </w:rPr>
        <w:t>Na vyžádání u pořadatele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nebo na místě hotovost- vystaven doklad o zaplacení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Ceny</w:t>
      </w:r>
      <w:r>
        <w:rPr>
          <w:rFonts w:cs="Arial" w:ascii="Arial" w:hAnsi="Arial"/>
        </w:rPr>
        <w:t>: diplomy za každé místo dle výsledkové listiny, medaile 1.- 3. místo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Stravování  a ubytování se nezajišťuje.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 celou dobu soutěže bude v prostoru haly otevřen koutek s občerstvením.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Šatny a WC 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WC se nachází v hale pod schody. Jedna šatna bude sloužit několika soutěžícím skupinám, proto žádáme o vzájemnou ohleduplnost během přípravy na soutěž.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Po ukončení soutěže prosíme vedoucí o zajištění pořádku v šatně, kterou měla skupina k dispozici.              V opačném případě bude všem soutěžícím z dané šatny účtován finanční poplatek.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</w:rPr>
        <w:t>Za osobní a cenné věci pořadatel neručí.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Soutěžní disciplíny</w:t>
      </w:r>
      <w:r>
        <w:rPr>
          <w:rFonts w:cs="Arial" w:ascii="Arial" w:hAnsi="Arial"/>
          <w:b/>
        </w:rPr>
        <w:t xml:space="preserve">: </w:t>
      </w:r>
      <w:r>
        <w:rPr>
          <w:rFonts w:cs="Arial" w:ascii="Arial" w:hAnsi="Arial"/>
        </w:rPr>
        <w:t xml:space="preserve">Dle startovních listin zveřejněných na </w:t>
      </w:r>
      <w:hyperlink r:id="rId4">
        <w:r>
          <w:rPr>
            <w:rStyle w:val="Internetovodkaz"/>
            <w:rFonts w:ascii="Arial" w:hAnsi="Arial"/>
          </w:rPr>
          <w:t>www.majoretsport.cz</w:t>
        </w:r>
      </w:hyperlink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Prostorové a akustické zkoušky: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Zkouší se jen nástupy a odchody. Akustické a prostorové zkoušky jsou ukončeny 15 min. před zahájením soutěže.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</w:rPr>
        <w:t>Nedodržování se může hodnotit jako porušení soutěžního řádu.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  <w:shd w:fill="FFFF00" w:val="clear"/>
        </w:rPr>
      </w:pPr>
      <w:r>
        <w:rPr>
          <w:rFonts w:cs="Arial" w:ascii="Arial" w:hAnsi="Arial"/>
          <w:b/>
          <w:u w:val="single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  <w:shd w:fill="FFFF00" w:val="clear"/>
        </w:rPr>
        <w:t>Zvukař:</w:t>
      </w: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Jan Horáček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Hudební doprovod: 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 xml:space="preserve">Bude předem nahrán na </w:t>
      </w:r>
      <w:hyperlink r:id="rId5">
        <w:r>
          <w:rPr>
            <w:rStyle w:val="Internetovodkaz"/>
            <w:rFonts w:cs="Arial" w:ascii="Arial" w:hAnsi="Arial"/>
          </w:rPr>
          <w:t>www.qscore.cz</w:t>
        </w:r>
      </w:hyperlink>
      <w:r>
        <w:rPr>
          <w:rFonts w:cs="Arial" w:ascii="Arial" w:hAnsi="Arial"/>
        </w:rPr>
        <w:t xml:space="preserve">, náhradní hudba na flash (mp3)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Videozáznam: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Použití vlastní videokamery je možné </w:t>
      </w:r>
      <w:r>
        <w:rPr>
          <w:rFonts w:cs="Arial" w:ascii="Arial" w:hAnsi="Arial"/>
          <w:b/>
        </w:rPr>
        <w:t>pouze v prostoru pro diváky!</w:t>
      </w:r>
      <w:r>
        <w:rPr>
          <w:rFonts w:cs="Arial" w:ascii="Arial" w:hAnsi="Arial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Není povoleno napojovat se na přípojky elektrického proudu u zvukaře ani u stanoviště poroty.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Pořizování audiovizuálních záznamů soutěžních sestav nesmí narušit průběh soutěže.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Vstupné: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V ceně startovného je volný vstup pro aktivní soutěžící, podle jmenného seznamu uvedeného QScore a volný vstup pro doprovod (1 vstupenka pro 1 vedoucího na 10 dětí). Při vstupu dostanete náramek, který bude viditelně umístěn na části těla. V případě, že nebude mít tento náramek na sobě, nebudete vpuštěni do šatny ani na plochu.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Diváci, rodiče a ostatní doprovod hradí vstupné 100 Kč.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Mládež a děti 50 Kč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Děti do 6 let zdarma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b/>
          <w:u w:val="single"/>
        </w:rPr>
        <w:t>Zdravotnické zabezpečení: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Bude zajištěno po celou dobu soutěže.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b/>
          <w:u w:val="single"/>
        </w:rPr>
        <w:t>Ostatní informace: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Místní pořadatel a ani vyhlašovatel soutěže nezodpovídá za ztrátu věcí majetku účastníků, jako jsou videokamery, fotoaparáty, mobilní telefony, peněženky, kostýmy, náčiní a další, včetně škod na nich.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Nepoužívejte sypké ani gelové třpytky. Předejdete tak zbytečné penalizaci a eliminujete nároky na jejich odstraňování při úklidu.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 soutěžním prostoru (plocha a okolí) platí přísný zákaz konzumace jídla a pití.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Zákaz vstupu na plochu haly v obuvi, která je nošena venku!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 xml:space="preserve">Výsledkové listiny budou zveřejněny v místě startu u startovní plochy, na </w:t>
      </w:r>
      <w:hyperlink r:id="rId6">
        <w:r>
          <w:rPr>
            <w:rStyle w:val="Internetovodkaz"/>
            <w:rFonts w:ascii="Arial" w:hAnsi="Arial"/>
          </w:rPr>
          <w:t>www.majoretsport.cz</w:t>
        </w:r>
      </w:hyperlink>
      <w:r>
        <w:rPr>
          <w:rFonts w:cs="Arial" w:ascii="Arial" w:hAnsi="Arial"/>
        </w:rPr>
        <w:t xml:space="preserve"> a dále budou uvedeny v ročence 202</w:t>
      </w:r>
      <w:r>
        <w:rPr>
          <w:rFonts w:cs="Arial" w:ascii="Arial" w:hAnsi="Arial"/>
        </w:rPr>
        <w:t>3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Program 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od 7,</w:t>
      </w:r>
      <w:r>
        <w:rPr>
          <w:rFonts w:cs="Arial" w:ascii="Arial" w:hAnsi="Arial"/>
        </w:rPr>
        <w:t>15</w:t>
      </w:r>
      <w:r>
        <w:rPr>
          <w:rFonts w:cs="Arial" w:ascii="Arial" w:hAnsi="Arial"/>
        </w:rPr>
        <w:tab/>
        <w:t>Registrace  - sportovní hala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07,30 – 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,</w:t>
      </w:r>
      <w:r>
        <w:rPr>
          <w:rFonts w:cs="Arial" w:ascii="Arial" w:hAnsi="Arial"/>
        </w:rPr>
        <w:t>45</w:t>
      </w:r>
      <w:r>
        <w:rPr>
          <w:rFonts w:cs="Arial" w:ascii="Arial" w:hAnsi="Arial"/>
        </w:rPr>
        <w:t xml:space="preserve">  </w:t>
        <w:tab/>
        <w:t>Prostorové a zvukové zkoušky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,</w:t>
      </w:r>
      <w:r>
        <w:rPr>
          <w:rFonts w:cs="Arial" w:ascii="Arial" w:hAnsi="Arial"/>
        </w:rPr>
        <w:t>30</w:t>
        <w:tab/>
      </w:r>
      <w:r>
        <w:rPr>
          <w:rFonts w:cs="Arial" w:ascii="Arial" w:hAnsi="Arial"/>
        </w:rPr>
        <w:t xml:space="preserve"> </w:t>
        <w:tab/>
        <w:t>Brífink vedoucích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9,</w:t>
      </w:r>
      <w:r>
        <w:rPr>
          <w:rFonts w:cs="Arial" w:ascii="Arial" w:hAnsi="Arial"/>
          <w:b/>
        </w:rPr>
        <w:t>00</w:t>
      </w:r>
      <w:r>
        <w:rPr>
          <w:rFonts w:cs="Arial" w:ascii="Arial" w:hAnsi="Arial"/>
          <w:b/>
        </w:rPr>
        <w:tab/>
        <w:t xml:space="preserve"> </w:t>
        <w:tab/>
        <w:t>Zahájení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Změny v programu jsou vyhrazeny, časy jsou orientační.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720" w:right="566" w:gutter="0" w:header="0" w:top="720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1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bf2114"/>
    <w:rPr/>
  </w:style>
  <w:style w:type="character" w:styleId="TextbublinyChar" w:customStyle="1">
    <w:name w:val="Text bubliny Char"/>
    <w:basedOn w:val="Standardnpsmoodstavce1"/>
    <w:qFormat/>
    <w:rsid w:val="00bf2114"/>
    <w:rPr>
      <w:rFonts w:ascii="Tahoma" w:hAnsi="Tahoma" w:cs="Tahoma"/>
      <w:sz w:val="16"/>
      <w:szCs w:val="16"/>
    </w:rPr>
  </w:style>
  <w:style w:type="character" w:styleId="Internetovodkaz">
    <w:name w:val="Hyperlink"/>
    <w:basedOn w:val="Standardnpsmoodstavce1"/>
    <w:rsid w:val="00bf2114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rsid w:val="00bf211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bf2114"/>
    <w:pPr>
      <w:spacing w:before="0" w:after="120"/>
    </w:pPr>
    <w:rPr/>
  </w:style>
  <w:style w:type="paragraph" w:styleId="Seznam">
    <w:name w:val="List"/>
    <w:basedOn w:val="Tlotextu"/>
    <w:rsid w:val="00bf2114"/>
    <w:pPr/>
    <w:rPr>
      <w:rFonts w:cs="Mangal"/>
    </w:rPr>
  </w:style>
  <w:style w:type="paragraph" w:styleId="Popisek" w:customStyle="1">
    <w:name w:val="Caption"/>
    <w:basedOn w:val="Normal"/>
    <w:qFormat/>
    <w:rsid w:val="00bf21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f2114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bf2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a3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majoretsport.cz/" TargetMode="External"/><Relationship Id="rId5" Type="http://schemas.openxmlformats.org/officeDocument/2006/relationships/hyperlink" Target="http://www.qscore.cz/" TargetMode="External"/><Relationship Id="rId6" Type="http://schemas.openxmlformats.org/officeDocument/2006/relationships/hyperlink" Target="http://www.majoretsport.c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LibreOffice/7.4.3.2$Windows_X86_64 LibreOffice_project/1048a8393ae2eeec98dff31b5c133c5f1d08b890</Application>
  <AppVersion>15.0000</AppVersion>
  <Pages>3</Pages>
  <Words>541</Words>
  <Characters>3145</Characters>
  <CharactersWithSpaces>3791</CharactersWithSpaces>
  <Paragraphs>73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2022-05-05T19:30:00Z</dcterms:created>
  <dc:creator>DDM</dc:creator>
  <dc:description/>
  <dc:language>cs-CZ</dc:language>
  <cp:lastModifiedBy/>
  <cp:lastPrinted>2019-01-26T11:37:00Z</cp:lastPrinted>
  <dcterms:modified xsi:type="dcterms:W3CDTF">2023-03-27T23:33:46Z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